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FB7C" w14:textId="77777777" w:rsidR="004D1BEA" w:rsidRDefault="004D1BEA" w:rsidP="004D1BEA">
      <w:pPr>
        <w:rPr>
          <w:rFonts w:ascii="Calibri" w:hAnsi="Calibri"/>
          <w:color w:val="auto"/>
        </w:rPr>
      </w:pPr>
      <w:proofErr w:type="spellStart"/>
      <w:r>
        <w:t>Hei</w:t>
      </w:r>
      <w:proofErr w:type="spellEnd"/>
      <w:r>
        <w:t xml:space="preserve">, </w:t>
      </w:r>
    </w:p>
    <w:p w14:paraId="67DAA899" w14:textId="77777777" w:rsidR="004D1BEA" w:rsidRDefault="004D1BEA" w:rsidP="004D1BEA"/>
    <w:p w14:paraId="4A82ECA5" w14:textId="363864E1" w:rsidR="004D1BEA" w:rsidRDefault="004D1BEA" w:rsidP="004D1BEA">
      <w:proofErr w:type="spellStart"/>
      <w:r>
        <w:t>Arbeidstilsynet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nå</w:t>
      </w:r>
      <w:proofErr w:type="spellEnd"/>
      <w:r>
        <w:t xml:space="preserve"> </w:t>
      </w:r>
      <w:proofErr w:type="spellStart"/>
      <w:r>
        <w:t>sendt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et </w:t>
      </w:r>
      <w:proofErr w:type="spellStart"/>
      <w:r>
        <w:t>brev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alle </w:t>
      </w:r>
      <w:proofErr w:type="spellStart"/>
      <w:r>
        <w:t>landets</w:t>
      </w:r>
      <w:proofErr w:type="spellEnd"/>
      <w:r>
        <w:t xml:space="preserve"> </w:t>
      </w:r>
      <w:proofErr w:type="spellStart"/>
      <w:r>
        <w:t>bedrifter</w:t>
      </w:r>
      <w:proofErr w:type="spellEnd"/>
      <w:r>
        <w:t xml:space="preserve"> med </w:t>
      </w:r>
      <w:proofErr w:type="spellStart"/>
      <w:r>
        <w:t>tydeligere</w:t>
      </w:r>
      <w:proofErr w:type="spellEnd"/>
      <w:r>
        <w:t xml:space="preserve"> </w:t>
      </w:r>
      <w:proofErr w:type="spellStart"/>
      <w:r>
        <w:t>krav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bedriftshelsetjeneste</w:t>
      </w:r>
      <w:proofErr w:type="spellEnd"/>
      <w:r>
        <w:t xml:space="preserve"> (BHT) og </w:t>
      </w:r>
      <w:proofErr w:type="spellStart"/>
      <w:r>
        <w:t>informasjon</w:t>
      </w:r>
      <w:proofErr w:type="spellEnd"/>
      <w:r>
        <w:t xml:space="preserve"> om </w:t>
      </w:r>
      <w:hyperlink r:id="rId10" w:history="1">
        <w:r w:rsidRPr="0046148E">
          <w:rPr>
            <w:rStyle w:val="Hyperkobling"/>
          </w:rPr>
          <w:t xml:space="preserve">den nye </w:t>
        </w:r>
        <w:proofErr w:type="spellStart"/>
        <w:r w:rsidRPr="0046148E">
          <w:rPr>
            <w:rStyle w:val="Hyperkobling"/>
          </w:rPr>
          <w:t>for</w:t>
        </w:r>
        <w:r w:rsidRPr="0046148E">
          <w:rPr>
            <w:rStyle w:val="Hyperkobling"/>
          </w:rPr>
          <w:t>s</w:t>
        </w:r>
        <w:r w:rsidRPr="0046148E">
          <w:rPr>
            <w:rStyle w:val="Hyperkobling"/>
          </w:rPr>
          <w:t>kriften</w:t>
        </w:r>
        <w:proofErr w:type="spellEnd"/>
        <w:r w:rsidRPr="0046148E">
          <w:rPr>
            <w:rStyle w:val="Hyperkobling"/>
          </w:rPr>
          <w:t> </w:t>
        </w:r>
      </w:hyperlink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trer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kraft 1. </w:t>
      </w:r>
      <w:proofErr w:type="spellStart"/>
      <w:r>
        <w:t>januar</w:t>
      </w:r>
      <w:proofErr w:type="spellEnd"/>
      <w:r>
        <w:t xml:space="preserve"> 2023. </w:t>
      </w:r>
    </w:p>
    <w:p w14:paraId="1BBD4179" w14:textId="77777777" w:rsidR="004D1BEA" w:rsidRDefault="004D1BEA" w:rsidP="004D1BEA"/>
    <w:p w14:paraId="46857607" w14:textId="77777777" w:rsidR="004D1BEA" w:rsidRDefault="004D1BEA" w:rsidP="004D1BEA">
      <w:r>
        <w:t xml:space="preserve">I </w:t>
      </w:r>
      <w:proofErr w:type="spellStart"/>
      <w:r>
        <w:t>Avonova</w:t>
      </w:r>
      <w:proofErr w:type="spellEnd"/>
      <w:r>
        <w:t xml:space="preserve"> ser vi </w:t>
      </w:r>
      <w:proofErr w:type="spellStart"/>
      <w:r>
        <w:t>frem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de </w:t>
      </w:r>
      <w:proofErr w:type="spellStart"/>
      <w:r>
        <w:t>gode</w:t>
      </w:r>
      <w:proofErr w:type="spellEnd"/>
      <w:r>
        <w:t xml:space="preserve"> </w:t>
      </w:r>
      <w:proofErr w:type="spellStart"/>
      <w:r>
        <w:t>effektene</w:t>
      </w:r>
      <w:proofErr w:type="spellEnd"/>
      <w:r>
        <w:t xml:space="preserve"> av </w:t>
      </w:r>
      <w:proofErr w:type="spellStart"/>
      <w:r>
        <w:t>dette</w:t>
      </w:r>
      <w:proofErr w:type="spellEnd"/>
      <w:r>
        <w:t xml:space="preserve"> </w:t>
      </w:r>
      <w:proofErr w:type="spellStart"/>
      <w:r>
        <w:t>økte</w:t>
      </w:r>
      <w:proofErr w:type="spellEnd"/>
      <w:r>
        <w:t xml:space="preserve"> </w:t>
      </w:r>
      <w:proofErr w:type="spellStart"/>
      <w:r>
        <w:t>fokuset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kvalitet </w:t>
      </w:r>
      <w:proofErr w:type="spellStart"/>
      <w:r>
        <w:t>i</w:t>
      </w:r>
      <w:proofErr w:type="spellEnd"/>
      <w:r>
        <w:t xml:space="preserve"> </w:t>
      </w:r>
      <w:proofErr w:type="spellStart"/>
      <w:r>
        <w:t>arbeidsmiljøarbeidet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medføre</w:t>
      </w:r>
      <w:proofErr w:type="spellEnd"/>
      <w:r>
        <w:t xml:space="preserve"> for </w:t>
      </w:r>
      <w:proofErr w:type="spellStart"/>
      <w:r>
        <w:t>våre</w:t>
      </w:r>
      <w:proofErr w:type="spellEnd"/>
      <w:r>
        <w:t xml:space="preserve"> </w:t>
      </w:r>
      <w:proofErr w:type="spellStart"/>
      <w:r>
        <w:t>kunder</w:t>
      </w:r>
      <w:proofErr w:type="spellEnd"/>
      <w:r>
        <w:t xml:space="preserve">,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forhold </w:t>
      </w:r>
      <w:proofErr w:type="spellStart"/>
      <w:r>
        <w:t>til</w:t>
      </w:r>
      <w:proofErr w:type="spellEnd"/>
      <w:r>
        <w:t xml:space="preserve"> </w:t>
      </w:r>
      <w:proofErr w:type="spellStart"/>
      <w:r>
        <w:t>helse</w:t>
      </w:r>
      <w:proofErr w:type="spellEnd"/>
      <w:r>
        <w:t xml:space="preserve">, </w:t>
      </w:r>
      <w:proofErr w:type="spellStart"/>
      <w:r>
        <w:t>motivasjon</w:t>
      </w:r>
      <w:proofErr w:type="spellEnd"/>
      <w:r>
        <w:t xml:space="preserve"> og </w:t>
      </w:r>
      <w:proofErr w:type="spellStart"/>
      <w:r>
        <w:t>trivsel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ansatte</w:t>
      </w:r>
      <w:proofErr w:type="spellEnd"/>
      <w:r>
        <w:t xml:space="preserve">, men </w:t>
      </w:r>
      <w:proofErr w:type="spellStart"/>
      <w:r>
        <w:t>også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forhold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produktivitet</w:t>
      </w:r>
      <w:proofErr w:type="spellEnd"/>
      <w:r>
        <w:t xml:space="preserve"> og </w:t>
      </w:r>
      <w:proofErr w:type="spellStart"/>
      <w:r>
        <w:t>resultater</w:t>
      </w:r>
      <w:proofErr w:type="spellEnd"/>
      <w:r>
        <w:t xml:space="preserve"> for </w:t>
      </w:r>
      <w:proofErr w:type="spellStart"/>
      <w:r>
        <w:t>virksomheten</w:t>
      </w:r>
      <w:proofErr w:type="spellEnd"/>
      <w:r>
        <w:t>.</w:t>
      </w:r>
    </w:p>
    <w:p w14:paraId="090DD7CB" w14:textId="77777777" w:rsidR="004D1BEA" w:rsidRDefault="004D1BEA" w:rsidP="004D1BEA"/>
    <w:p w14:paraId="731C33C6" w14:textId="77777777" w:rsidR="004D1BEA" w:rsidRDefault="004D1BEA" w:rsidP="004D1BEA">
      <w:r>
        <w:t xml:space="preserve">Vi er </w:t>
      </w:r>
      <w:proofErr w:type="spellStart"/>
      <w:r>
        <w:t>godt</w:t>
      </w:r>
      <w:proofErr w:type="spellEnd"/>
      <w:r>
        <w:t xml:space="preserve"> </w:t>
      </w:r>
      <w:proofErr w:type="spellStart"/>
      <w:r>
        <w:t>rigget</w:t>
      </w:r>
      <w:proofErr w:type="spellEnd"/>
      <w:r>
        <w:t xml:space="preserve"> for å </w:t>
      </w:r>
      <w:proofErr w:type="spellStart"/>
      <w:r>
        <w:t>kunne</w:t>
      </w:r>
      <w:proofErr w:type="spellEnd"/>
      <w:r>
        <w:t xml:space="preserve"> </w:t>
      </w:r>
      <w:proofErr w:type="spellStart"/>
      <w:r>
        <w:t>tilby</w:t>
      </w:r>
      <w:proofErr w:type="spellEnd"/>
      <w:r>
        <w:t xml:space="preserve"> </w:t>
      </w:r>
      <w:proofErr w:type="spellStart"/>
      <w:r>
        <w:t>våre</w:t>
      </w:r>
      <w:proofErr w:type="spellEnd"/>
      <w:r>
        <w:t xml:space="preserve"> </w:t>
      </w:r>
      <w:proofErr w:type="spellStart"/>
      <w:r>
        <w:t>kunder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oppfølging</w:t>
      </w:r>
      <w:proofErr w:type="spellEnd"/>
      <w:r>
        <w:t xml:space="preserve"> og </w:t>
      </w:r>
      <w:proofErr w:type="spellStart"/>
      <w:r>
        <w:t>støtte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møte</w:t>
      </w:r>
      <w:proofErr w:type="spellEnd"/>
      <w:r>
        <w:t xml:space="preserve"> med de nye </w:t>
      </w:r>
      <w:proofErr w:type="spellStart"/>
      <w:r>
        <w:t>lovkravene</w:t>
      </w:r>
      <w:proofErr w:type="spellEnd"/>
      <w:r>
        <w:t xml:space="preserve">, og vi jobber </w:t>
      </w:r>
      <w:proofErr w:type="spellStart"/>
      <w:r>
        <w:t>kontinuerlig</w:t>
      </w:r>
      <w:proofErr w:type="spellEnd"/>
      <w:r>
        <w:t xml:space="preserve"> med </w:t>
      </w:r>
      <w:proofErr w:type="spellStart"/>
      <w:r>
        <w:t>oppgradering</w:t>
      </w:r>
      <w:proofErr w:type="spellEnd"/>
      <w:r>
        <w:t xml:space="preserve"> og </w:t>
      </w:r>
      <w:proofErr w:type="spellStart"/>
      <w:r>
        <w:t>utvikling</w:t>
      </w:r>
      <w:proofErr w:type="spellEnd"/>
      <w:r>
        <w:t xml:space="preserve"> av </w:t>
      </w:r>
      <w:proofErr w:type="spellStart"/>
      <w:r>
        <w:t>våre</w:t>
      </w:r>
      <w:proofErr w:type="spellEnd"/>
      <w:r>
        <w:t xml:space="preserve"> </w:t>
      </w:r>
      <w:proofErr w:type="spellStart"/>
      <w:r>
        <w:t>tjenester</w:t>
      </w:r>
      <w:proofErr w:type="spellEnd"/>
      <w:r>
        <w:t xml:space="preserve">. Med </w:t>
      </w:r>
      <w:proofErr w:type="spellStart"/>
      <w:r>
        <w:t>Avonova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din </w:t>
      </w:r>
      <w:proofErr w:type="spellStart"/>
      <w:r>
        <w:t>bedriftshelsetjeneste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du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trygg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at du </w:t>
      </w:r>
      <w:proofErr w:type="spellStart"/>
      <w:r>
        <w:t>får</w:t>
      </w:r>
      <w:proofErr w:type="spellEnd"/>
      <w:r>
        <w:t xml:space="preserve"> den </w:t>
      </w:r>
      <w:proofErr w:type="spellStart"/>
      <w:r>
        <w:t>hjelpen</w:t>
      </w:r>
      <w:proofErr w:type="spellEnd"/>
      <w:r>
        <w:t xml:space="preserve"> du </w:t>
      </w:r>
      <w:proofErr w:type="spellStart"/>
      <w:r>
        <w:t>trenger</w:t>
      </w:r>
      <w:proofErr w:type="spellEnd"/>
      <w:r>
        <w:t xml:space="preserve"> for å </w:t>
      </w:r>
      <w:proofErr w:type="spellStart"/>
      <w:r>
        <w:t>kunne</w:t>
      </w:r>
      <w:proofErr w:type="spellEnd"/>
      <w:r>
        <w:t xml:space="preserve"> </w:t>
      </w:r>
      <w:proofErr w:type="spellStart"/>
      <w:r>
        <w:t>dokumentere</w:t>
      </w:r>
      <w:proofErr w:type="spellEnd"/>
      <w:r>
        <w:t xml:space="preserve"> at </w:t>
      </w:r>
      <w:proofErr w:type="spellStart"/>
      <w:r>
        <w:t>arbeidsmiljøet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virksomheten</w:t>
      </w:r>
      <w:proofErr w:type="spellEnd"/>
      <w:r>
        <w:t xml:space="preserve"> er </w:t>
      </w:r>
      <w:proofErr w:type="spellStart"/>
      <w:r>
        <w:t>fullt</w:t>
      </w:r>
      <w:proofErr w:type="spellEnd"/>
      <w:r>
        <w:t xml:space="preserve"> </w:t>
      </w:r>
      <w:proofErr w:type="spellStart"/>
      <w:r>
        <w:t>forsvarlig</w:t>
      </w:r>
      <w:proofErr w:type="spellEnd"/>
      <w:r>
        <w:t xml:space="preserve"> og at de nye </w:t>
      </w:r>
      <w:proofErr w:type="spellStart"/>
      <w:r>
        <w:t>kravene</w:t>
      </w:r>
      <w:proofErr w:type="spellEnd"/>
      <w:r>
        <w:t xml:space="preserve"> er </w:t>
      </w:r>
      <w:proofErr w:type="spellStart"/>
      <w:r>
        <w:t>oppfylt</w:t>
      </w:r>
      <w:proofErr w:type="spellEnd"/>
      <w:r>
        <w:t>.</w:t>
      </w:r>
    </w:p>
    <w:p w14:paraId="1BFB3981" w14:textId="77777777" w:rsidR="004D1BEA" w:rsidRDefault="004D1BEA" w:rsidP="004D1BEA"/>
    <w:p w14:paraId="0FD9C609" w14:textId="77777777" w:rsidR="004D1BEA" w:rsidRDefault="004D1BEA" w:rsidP="004D1BEA">
      <w:proofErr w:type="spellStart"/>
      <w:r>
        <w:t>Gjerne</w:t>
      </w:r>
      <w:proofErr w:type="spellEnd"/>
      <w:r>
        <w:t xml:space="preserve"> ta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hvis</w:t>
      </w:r>
      <w:proofErr w:type="spellEnd"/>
      <w:r>
        <w:t xml:space="preserve">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flere</w:t>
      </w:r>
      <w:proofErr w:type="spellEnd"/>
      <w:r>
        <w:t xml:space="preserve"> </w:t>
      </w:r>
      <w:proofErr w:type="spellStart"/>
      <w:r>
        <w:t>spørsmål</w:t>
      </w:r>
      <w:proofErr w:type="spellEnd"/>
      <w:r>
        <w:t xml:space="preserve"> om </w:t>
      </w:r>
      <w:proofErr w:type="spellStart"/>
      <w:r>
        <w:t>dette</w:t>
      </w:r>
      <w:proofErr w:type="spellEnd"/>
      <w:r>
        <w:t>.</w:t>
      </w:r>
    </w:p>
    <w:p w14:paraId="308EF547" w14:textId="77777777" w:rsidR="004D1BEA" w:rsidRDefault="004D1BEA" w:rsidP="004D1BEA"/>
    <w:p w14:paraId="77646C7F" w14:textId="77777777" w:rsidR="004D1BEA" w:rsidRDefault="004D1BEA" w:rsidP="004D1BEA">
      <w:r>
        <w:t xml:space="preserve">Se </w:t>
      </w:r>
      <w:proofErr w:type="spellStart"/>
      <w:r>
        <w:t>også</w:t>
      </w:r>
      <w:proofErr w:type="spellEnd"/>
      <w:r>
        <w:t xml:space="preserve"> link om </w:t>
      </w:r>
      <w:proofErr w:type="spellStart"/>
      <w:r>
        <w:t>forskriftsendringen</w:t>
      </w:r>
      <w:proofErr w:type="spellEnd"/>
      <w:r>
        <w:t xml:space="preserve"> her: </w:t>
      </w:r>
    </w:p>
    <w:p w14:paraId="62A33DD2" w14:textId="77777777" w:rsidR="004D1BEA" w:rsidRDefault="0046148E" w:rsidP="004D1BEA">
      <w:pPr>
        <w:rPr>
          <w:color w:val="000000"/>
        </w:rPr>
      </w:pPr>
      <w:hyperlink r:id="rId11" w:history="1">
        <w:r w:rsidR="004D1BEA">
          <w:rPr>
            <w:rStyle w:val="Hyperkobling"/>
            <w:color w:val="0563C1"/>
          </w:rPr>
          <w:t>https://www.arbeidstilsynet.no/nyheter/okt-oppmerksomhet-om-tilknytning-til-og-bruk-av-bht/</w:t>
        </w:r>
      </w:hyperlink>
    </w:p>
    <w:p w14:paraId="2B877A88" w14:textId="77777777" w:rsidR="004D1BEA" w:rsidRDefault="004D1BEA" w:rsidP="004D1BEA">
      <w:pPr>
        <w:rPr>
          <w:color w:val="auto"/>
        </w:rPr>
      </w:pPr>
    </w:p>
    <w:p w14:paraId="077473B3" w14:textId="77777777" w:rsidR="004D1BEA" w:rsidRDefault="004D1BEA" w:rsidP="004D1BEA">
      <w:proofErr w:type="spellStart"/>
      <w:r>
        <w:t>Mvh</w:t>
      </w:r>
      <w:proofErr w:type="spellEnd"/>
    </w:p>
    <w:p w14:paraId="6DA3B27E" w14:textId="77777777" w:rsidR="004D1BEA" w:rsidRPr="00C0717E" w:rsidRDefault="004D1BEA" w:rsidP="00C0717E">
      <w:pPr>
        <w:rPr>
          <w:lang w:val="nb-NO"/>
        </w:rPr>
      </w:pPr>
    </w:p>
    <w:sectPr w:rsidR="004D1BEA" w:rsidRPr="00C0717E" w:rsidSect="00C0717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229" w:right="1440" w:bottom="1761" w:left="1246" w:header="720" w:footer="8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6459" w14:textId="77777777" w:rsidR="004D1BEA" w:rsidRDefault="004D1BEA" w:rsidP="001B5F70">
      <w:pPr>
        <w:spacing w:after="0" w:line="240" w:lineRule="auto"/>
      </w:pPr>
      <w:r>
        <w:separator/>
      </w:r>
    </w:p>
  </w:endnote>
  <w:endnote w:type="continuationSeparator" w:id="0">
    <w:p w14:paraId="6658D9FA" w14:textId="77777777" w:rsidR="004D1BEA" w:rsidRDefault="004D1BEA" w:rsidP="001B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Vollkorn">
    <w:panose1 w:val="00000000000000000000"/>
    <w:charset w:val="00"/>
    <w:family w:val="auto"/>
    <w:pitch w:val="variable"/>
    <w:sig w:usb0="A00006FF" w:usb1="420060FB" w:usb2="03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,√Â'A8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ı'73®ˇøî{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4519" w14:textId="77777777" w:rsidR="001B5F70" w:rsidRPr="00246EA9" w:rsidRDefault="00D34009" w:rsidP="00246EA9">
    <w:pPr>
      <w:pStyle w:val="Bunntekst"/>
      <w:ind w:left="4536" w:right="-1027" w:hanging="3696"/>
      <w:jc w:val="center"/>
      <w:rPr>
        <w:rFonts w:cs="ı'73®ˇøî{Â'1"/>
        <w:color w:val="27DDBB"/>
        <w:sz w:val="15"/>
        <w:szCs w:val="16"/>
        <w:lang w:val="nb-NO"/>
      </w:rPr>
    </w:pPr>
    <w:proofErr w:type="spellStart"/>
    <w:r w:rsidRPr="00D34009">
      <w:rPr>
        <w:rFonts w:cs="ı'73®ˇøî{Â'1"/>
        <w:color w:val="00211B"/>
        <w:sz w:val="15"/>
        <w:szCs w:val="16"/>
        <w:lang w:val="nb-NO"/>
      </w:rPr>
      <w:t>Avonova</w:t>
    </w:r>
    <w:proofErr w:type="spellEnd"/>
    <w:r w:rsidRPr="00D34009">
      <w:rPr>
        <w:rFonts w:cs="ı'73®ˇøî{Â'1"/>
        <w:color w:val="00211B"/>
        <w:sz w:val="15"/>
        <w:szCs w:val="16"/>
        <w:lang w:val="nb-NO"/>
      </w:rPr>
      <w:t xml:space="preserve"> Helse AS // Innspurten 13 // Postboks 4903 Nydalen // NO-0423 Oslo // avonova.no</w:t>
    </w:r>
    <w:r w:rsidR="00246EA9" w:rsidRPr="00246EA9">
      <w:rPr>
        <w:rFonts w:cs="ı'73®ˇøî{Â'1"/>
        <w:color w:val="27DDBB"/>
        <w:sz w:val="15"/>
        <w:szCs w:val="16"/>
        <w:lang w:val="nb-NO"/>
      </w:rPr>
      <w:tab/>
    </w:r>
    <w:r w:rsidR="00246EA9" w:rsidRPr="00246EA9">
      <w:rPr>
        <w:rFonts w:ascii="Calibri" w:hAnsi="Calibri" w:cs="Calibri"/>
        <w:sz w:val="14"/>
        <w:szCs w:val="14"/>
        <w:lang w:val="nb-NO"/>
      </w:rPr>
      <w:t xml:space="preserve">SIDE </w:t>
    </w:r>
    <w:r w:rsidR="00246EA9" w:rsidRPr="00246EA9">
      <w:rPr>
        <w:rFonts w:ascii="Calibri" w:hAnsi="Calibri" w:cs="Calibri"/>
        <w:sz w:val="14"/>
        <w:szCs w:val="14"/>
        <w:lang w:val="nb-NO"/>
      </w:rPr>
      <w:fldChar w:fldCharType="begin"/>
    </w:r>
    <w:r w:rsidR="00246EA9" w:rsidRPr="00246EA9">
      <w:rPr>
        <w:rFonts w:ascii="Calibri" w:hAnsi="Calibri" w:cs="Calibri"/>
        <w:sz w:val="14"/>
        <w:szCs w:val="14"/>
        <w:lang w:val="nb-NO"/>
      </w:rPr>
      <w:instrText xml:space="preserve"> PAGE   \* MERGEFORMAT </w:instrText>
    </w:r>
    <w:r w:rsidR="00246EA9" w:rsidRPr="00246EA9">
      <w:rPr>
        <w:rFonts w:ascii="Calibri" w:hAnsi="Calibri" w:cs="Calibri"/>
        <w:sz w:val="14"/>
        <w:szCs w:val="14"/>
        <w:lang w:val="nb-NO"/>
      </w:rPr>
      <w:fldChar w:fldCharType="separate"/>
    </w:r>
    <w:r w:rsidR="00246EA9" w:rsidRPr="00246EA9">
      <w:rPr>
        <w:rFonts w:ascii="Calibri" w:hAnsi="Calibri" w:cs="Calibri"/>
        <w:noProof/>
        <w:sz w:val="14"/>
        <w:szCs w:val="14"/>
        <w:lang w:val="nb-NO"/>
      </w:rPr>
      <w:t>1</w:t>
    </w:r>
    <w:r w:rsidR="00246EA9" w:rsidRPr="00246EA9">
      <w:rPr>
        <w:rFonts w:ascii="Calibri" w:hAnsi="Calibri" w:cs="Calibri"/>
        <w:sz w:val="14"/>
        <w:szCs w:val="14"/>
        <w:lang w:val="nb-NO"/>
      </w:rPr>
      <w:fldChar w:fldCharType="end"/>
    </w:r>
  </w:p>
  <w:p w14:paraId="0F9CB89C" w14:textId="77777777" w:rsidR="001B5F70" w:rsidRPr="00246EA9" w:rsidRDefault="001B5F70" w:rsidP="001B5F70">
    <w:pPr>
      <w:pStyle w:val="Bunntekst"/>
      <w:rPr>
        <w:lang w:val="nb-NO"/>
      </w:rPr>
    </w:pPr>
    <w:r w:rsidRPr="00246EA9">
      <w:rPr>
        <w:noProof/>
        <w:color w:val="27DDBB"/>
        <w:lang w:val="nb-NO"/>
      </w:rPr>
      <w:drawing>
        <wp:anchor distT="0" distB="0" distL="114300" distR="114300" simplePos="0" relativeHeight="251658240" behindDoc="0" locked="0" layoutInCell="1" allowOverlap="1" wp14:anchorId="14A025D7" wp14:editId="5ED868A5">
          <wp:simplePos x="0" y="0"/>
          <wp:positionH relativeFrom="page">
            <wp:posOffset>3298190</wp:posOffset>
          </wp:positionH>
          <wp:positionV relativeFrom="page">
            <wp:posOffset>9977120</wp:posOffset>
          </wp:positionV>
          <wp:extent cx="979200" cy="252000"/>
          <wp:effectExtent l="0" t="0" r="0" b="0"/>
          <wp:wrapNone/>
          <wp:docPr id="182" name="Graphic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E0B1" w14:textId="77777777" w:rsidR="00FE19CF" w:rsidRPr="00D34009" w:rsidRDefault="00D34009" w:rsidP="00C0717E">
    <w:pPr>
      <w:pStyle w:val="Bunntekst"/>
      <w:ind w:left="4536" w:right="360" w:hanging="4298"/>
      <w:jc w:val="center"/>
      <w:rPr>
        <w:rFonts w:cs="ı'73®ˇøî{Â'1"/>
        <w:color w:val="00211B"/>
        <w:sz w:val="15"/>
        <w:szCs w:val="16"/>
        <w:lang w:val="nb-NO"/>
      </w:rPr>
    </w:pPr>
    <w:proofErr w:type="spellStart"/>
    <w:r w:rsidRPr="00D34009">
      <w:rPr>
        <w:rFonts w:cs="ı'73®ˇøî{Â'1"/>
        <w:color w:val="00211B"/>
        <w:sz w:val="15"/>
        <w:szCs w:val="16"/>
        <w:lang w:val="nb-NO"/>
      </w:rPr>
      <w:t>Avonova</w:t>
    </w:r>
    <w:proofErr w:type="spellEnd"/>
    <w:r w:rsidRPr="00D34009">
      <w:rPr>
        <w:rFonts w:cs="ı'73®ˇøî{Â'1"/>
        <w:color w:val="00211B"/>
        <w:sz w:val="15"/>
        <w:szCs w:val="16"/>
        <w:lang w:val="nb-NO"/>
      </w:rPr>
      <w:t xml:space="preserve"> Helse AS // Innspurten 13 // Postboks 4903 Nydalen // NO-0423 Oslo // avonova.no</w:t>
    </w:r>
  </w:p>
  <w:p w14:paraId="36E1CE27" w14:textId="77777777" w:rsidR="00FE19CF" w:rsidRPr="00DD022E" w:rsidRDefault="00FE19CF">
    <w:pPr>
      <w:pStyle w:val="Bunntekst"/>
      <w:rPr>
        <w:lang w:val="nb-NO"/>
      </w:rPr>
    </w:pPr>
    <w:r w:rsidRPr="00DD022E">
      <w:rPr>
        <w:noProof/>
        <w:color w:val="27DDBB"/>
        <w:lang w:val="nb-NO"/>
      </w:rPr>
      <w:drawing>
        <wp:anchor distT="0" distB="0" distL="114300" distR="114300" simplePos="0" relativeHeight="251664384" behindDoc="0" locked="0" layoutInCell="1" allowOverlap="1" wp14:anchorId="5A3D2AE2" wp14:editId="77A2FBA9">
          <wp:simplePos x="0" y="0"/>
          <wp:positionH relativeFrom="page">
            <wp:posOffset>3298190</wp:posOffset>
          </wp:positionH>
          <wp:positionV relativeFrom="page">
            <wp:posOffset>9977120</wp:posOffset>
          </wp:positionV>
          <wp:extent cx="979200" cy="252000"/>
          <wp:effectExtent l="0" t="0" r="0" b="0"/>
          <wp:wrapNone/>
          <wp:docPr id="185" name="Graphic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C409" w14:textId="77777777" w:rsidR="004D1BEA" w:rsidRDefault="004D1BEA" w:rsidP="001B5F70">
      <w:pPr>
        <w:spacing w:after="0" w:line="240" w:lineRule="auto"/>
      </w:pPr>
      <w:r>
        <w:separator/>
      </w:r>
    </w:p>
  </w:footnote>
  <w:footnote w:type="continuationSeparator" w:id="0">
    <w:p w14:paraId="7D7E15B2" w14:textId="77777777" w:rsidR="004D1BEA" w:rsidRDefault="004D1BEA" w:rsidP="001B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940E" w14:textId="77777777" w:rsidR="001B5F70" w:rsidRDefault="00AF5C7B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1CB239" wp14:editId="10EDFA18">
          <wp:simplePos x="0" y="0"/>
          <wp:positionH relativeFrom="column">
            <wp:posOffset>-11430</wp:posOffset>
          </wp:positionH>
          <wp:positionV relativeFrom="paragraph">
            <wp:posOffset>4117</wp:posOffset>
          </wp:positionV>
          <wp:extent cx="1026160" cy="143510"/>
          <wp:effectExtent l="0" t="0" r="2540" b="8890"/>
          <wp:wrapNone/>
          <wp:docPr id="181" name="Graphic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45BE" w14:textId="77777777" w:rsidR="00FE19CF" w:rsidRDefault="00936067">
    <w:pPr>
      <w:pStyle w:val="Toppteks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1" locked="0" layoutInCell="1" allowOverlap="1" wp14:anchorId="2F335CFB" wp14:editId="6082D742">
              <wp:simplePos x="0" y="0"/>
              <wp:positionH relativeFrom="column">
                <wp:posOffset>0</wp:posOffset>
              </wp:positionH>
              <wp:positionV relativeFrom="page">
                <wp:posOffset>937582</wp:posOffset>
              </wp:positionV>
              <wp:extent cx="6228080" cy="0"/>
              <wp:effectExtent l="0" t="0" r="0" b="0"/>
              <wp:wrapNone/>
              <wp:docPr id="4" name="Rett linj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27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AB4A8" id="Rett linje 1" o:spid="_x0000_s1026" style="position:absolute;flip:y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0,73.85pt" to="490.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" strokecolor="windowText" strokeweight=".1pt">
              <o:lock v:ext="edit" shapetype="f"/>
              <w10:wrap anchory="page"/>
            </v:line>
          </w:pict>
        </mc:Fallback>
      </mc:AlternateContent>
    </w:r>
    <w:r w:rsidR="00FE19CF">
      <w:rPr>
        <w:noProof/>
      </w:rPr>
      <w:drawing>
        <wp:anchor distT="0" distB="0" distL="114300" distR="114300" simplePos="0" relativeHeight="251662336" behindDoc="0" locked="0" layoutInCell="1" allowOverlap="1" wp14:anchorId="1688E329" wp14:editId="1C7F49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6160" cy="143510"/>
          <wp:effectExtent l="0" t="0" r="2540" b="8890"/>
          <wp:wrapNone/>
          <wp:docPr id="184" name="Graphic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EA"/>
    <w:rsid w:val="00026D87"/>
    <w:rsid w:val="000769F5"/>
    <w:rsid w:val="000B22A8"/>
    <w:rsid w:val="00153846"/>
    <w:rsid w:val="001B5F70"/>
    <w:rsid w:val="00246EA9"/>
    <w:rsid w:val="004512AA"/>
    <w:rsid w:val="0046148E"/>
    <w:rsid w:val="00466F91"/>
    <w:rsid w:val="004D1BEA"/>
    <w:rsid w:val="00515DE8"/>
    <w:rsid w:val="005515ED"/>
    <w:rsid w:val="006963D0"/>
    <w:rsid w:val="008A3DCA"/>
    <w:rsid w:val="008F212F"/>
    <w:rsid w:val="00936067"/>
    <w:rsid w:val="009B2291"/>
    <w:rsid w:val="00AF5C7B"/>
    <w:rsid w:val="00C0717E"/>
    <w:rsid w:val="00CA16C2"/>
    <w:rsid w:val="00D2189C"/>
    <w:rsid w:val="00D34009"/>
    <w:rsid w:val="00D63637"/>
    <w:rsid w:val="00D833BE"/>
    <w:rsid w:val="00D9541E"/>
    <w:rsid w:val="00DD022E"/>
    <w:rsid w:val="00E375DB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3BA8"/>
  <w15:chartTrackingRefBased/>
  <w15:docId w15:val="{E8EDF0B6-EB1E-4194-93A3-152986BC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15DE8"/>
    <w:rPr>
      <w:rFonts w:ascii="Poppins" w:hAnsi="Poppins"/>
      <w:color w:val="000000" w:themeColor="tex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5DE8"/>
    <w:pPr>
      <w:keepNext/>
      <w:keepLines/>
      <w:spacing w:after="0" w:line="240" w:lineRule="auto"/>
      <w:outlineLvl w:val="0"/>
    </w:pPr>
    <w:rPr>
      <w:rFonts w:ascii="Vollkorn" w:eastAsiaTheme="majorEastAsia" w:hAnsi="Vollkorn" w:cstheme="majorBidi"/>
      <w:b/>
      <w:color w:val="00211B"/>
      <w:sz w:val="108"/>
      <w:szCs w:val="32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15DE8"/>
    <w:pPr>
      <w:keepNext/>
      <w:keepLines/>
      <w:spacing w:after="300"/>
      <w:outlineLvl w:val="1"/>
    </w:pPr>
    <w:rPr>
      <w:rFonts w:eastAsiaTheme="majorEastAsia" w:cstheme="majorBidi"/>
      <w:b/>
      <w:color w:val="27DDBB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1B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53846"/>
    <w:rPr>
      <w:rFonts w:ascii="Sylfaen" w:hAnsi="Sylfaen"/>
      <w:color w:val="000000" w:themeColor="text1"/>
      <w:sz w:val="20"/>
    </w:rPr>
  </w:style>
  <w:style w:type="paragraph" w:styleId="Bunntekst">
    <w:name w:val="footer"/>
    <w:basedOn w:val="Normal"/>
    <w:link w:val="BunntekstTegn"/>
    <w:uiPriority w:val="99"/>
    <w:semiHidden/>
    <w:rsid w:val="001B5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53846"/>
    <w:rPr>
      <w:rFonts w:ascii="Sylfaen" w:hAnsi="Sylfaen"/>
      <w:color w:val="000000" w:themeColor="text1"/>
      <w:sz w:val="20"/>
    </w:rPr>
  </w:style>
  <w:style w:type="paragraph" w:styleId="Brdtekst">
    <w:name w:val="Body Text"/>
    <w:basedOn w:val="Normal"/>
    <w:link w:val="BrdtekstTegn"/>
    <w:uiPriority w:val="99"/>
    <w:semiHidden/>
    <w:rsid w:val="001B5F70"/>
    <w:pPr>
      <w:spacing w:after="120" w:line="240" w:lineRule="auto"/>
    </w:pPr>
    <w:rPr>
      <w:rFonts w:ascii="Calibri" w:eastAsia="MS PGothic" w:hAnsi="Calibri" w:cs=",√Â'A8ˇøî{Â'1"/>
      <w:lang w:val="nb-NO" w:eastAsia="nb-NO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53846"/>
    <w:rPr>
      <w:rFonts w:ascii="Calibri" w:eastAsia="MS PGothic" w:hAnsi="Calibri" w:cs=",√Â'A8ˇøî{Â'1"/>
      <w:color w:val="000000" w:themeColor="text1"/>
      <w:sz w:val="20"/>
      <w:lang w:val="nb-NO" w:eastAsia="nb-NO"/>
    </w:rPr>
  </w:style>
  <w:style w:type="table" w:styleId="Tabellrutenett">
    <w:name w:val="Table Grid"/>
    <w:basedOn w:val="Vanligtabell"/>
    <w:uiPriority w:val="39"/>
    <w:rsid w:val="008A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15DE8"/>
    <w:rPr>
      <w:rFonts w:ascii="Vollkorn" w:eastAsiaTheme="majorEastAsia" w:hAnsi="Vollkorn" w:cstheme="majorBidi"/>
      <w:b/>
      <w:color w:val="00211B"/>
      <w:sz w:val="108"/>
      <w:szCs w:val="32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D833BE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5DE8"/>
    <w:rPr>
      <w:rFonts w:ascii="Poppins" w:eastAsiaTheme="majorEastAsia" w:hAnsi="Poppins" w:cstheme="majorBidi"/>
      <w:b/>
      <w:color w:val="27DDBB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4D1BE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rsid w:val="0046148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461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beidstilsynet.no/nyheter/okt-oppmerksomhet-om-tilknytning-til-og-bruk-av-bh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lovdata.no/forskrift/2011-12-06-1355/&#167;13-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bizcare365.com\applikationer\Microsoft%20Office\User%20Office%20Templates%20Norway\Avonova%20Helse_Notat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EC55E-F6F0-45C2-A914-43920343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E9767-71F2-415C-9A24-53904012E796}">
  <ds:schemaRefs/>
</ds:datastoreItem>
</file>

<file path=customXml/itemProps3.xml><?xml version="1.0" encoding="utf-8"?>
<ds:datastoreItem xmlns:ds="http://schemas.openxmlformats.org/officeDocument/2006/customXml" ds:itemID="{A9702C00-0208-42E2-974E-B8E039F7C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75D05-09E6-4645-AEB9-61E2925EB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Avonova Helse_NotatMal</Template>
  <TotalTime>7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Christine Kaupang</dc:creator>
  <cp:keywords/>
  <dc:description/>
  <cp:lastModifiedBy>Helen Christine Kaupang</cp:lastModifiedBy>
  <cp:revision>2</cp:revision>
  <dcterms:created xsi:type="dcterms:W3CDTF">2022-12-16T13:18:00Z</dcterms:created>
  <dcterms:modified xsi:type="dcterms:W3CDTF">2022-12-16T13:18:00Z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